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51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380"/>
        <w:gridCol w:w="5138"/>
      </w:tblGrid>
      <w:tr w:rsidR="009E4B52" w:rsidRPr="00FA1C67" w14:paraId="24A278FC" w14:textId="77777777" w:rsidTr="00B76F48">
        <w:tc>
          <w:tcPr>
            <w:tcW w:w="6380" w:type="dxa"/>
          </w:tcPr>
          <w:p w14:paraId="2D82D722" w14:textId="77777777" w:rsidR="009E4B52" w:rsidRPr="00FA1C67" w:rsidRDefault="009E4B52" w:rsidP="00BE428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138" w:type="dxa"/>
          </w:tcPr>
          <w:p w14:paraId="0F8408B3" w14:textId="77777777" w:rsidR="009E4B52" w:rsidRPr="00FA1C67" w:rsidRDefault="009E4B52" w:rsidP="00B76F48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A1C67">
              <w:rPr>
                <w:rFonts w:ascii="Times New Roman" w:hAnsi="Times New Roman"/>
                <w:sz w:val="26"/>
                <w:szCs w:val="26"/>
              </w:rPr>
              <w:t>УТВЕРЖДАЮ:</w:t>
            </w:r>
          </w:p>
          <w:p w14:paraId="6C59EC64" w14:textId="77777777" w:rsidR="00B76F48" w:rsidRPr="00B76F48" w:rsidRDefault="00B76F48" w:rsidP="00B76F48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76F48">
              <w:rPr>
                <w:rFonts w:ascii="Times New Roman" w:hAnsi="Times New Roman"/>
                <w:sz w:val="26"/>
                <w:szCs w:val="26"/>
              </w:rPr>
              <w:t>Директор ПО «Тываэнергосбыт»</w:t>
            </w:r>
          </w:p>
          <w:p w14:paraId="50CE9E14" w14:textId="77777777" w:rsidR="00B76F48" w:rsidRPr="00B76F48" w:rsidRDefault="00B76F48" w:rsidP="00B76F48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76F48">
              <w:rPr>
                <w:rFonts w:ascii="Times New Roman" w:hAnsi="Times New Roman"/>
                <w:sz w:val="26"/>
                <w:szCs w:val="26"/>
              </w:rPr>
              <w:t xml:space="preserve">АО «Россети Сибирь Тываэнерго» </w:t>
            </w:r>
          </w:p>
          <w:p w14:paraId="338FF964" w14:textId="2CBFD441" w:rsidR="009E4B52" w:rsidRPr="00FA1C67" w:rsidRDefault="00B76F48" w:rsidP="00B76F48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76F48">
              <w:rPr>
                <w:rFonts w:ascii="Times New Roman" w:hAnsi="Times New Roman"/>
                <w:sz w:val="26"/>
                <w:szCs w:val="26"/>
              </w:rPr>
              <w:t xml:space="preserve">________________ Е.С. Гладкова </w:t>
            </w:r>
            <w:r w:rsidR="009E4B52" w:rsidRPr="00FA1C67">
              <w:rPr>
                <w:rFonts w:ascii="Times New Roman" w:hAnsi="Times New Roman"/>
                <w:sz w:val="26"/>
                <w:szCs w:val="26"/>
              </w:rPr>
              <w:t>«___»___________ 20__ г.</w:t>
            </w:r>
          </w:p>
          <w:p w14:paraId="355F5090" w14:textId="77777777" w:rsidR="009E4B52" w:rsidRPr="00FA1C67" w:rsidRDefault="009E4B52" w:rsidP="00BE428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080818C4" w14:textId="77777777" w:rsidR="009E4B52" w:rsidRPr="00FA1C67" w:rsidRDefault="009E4B52" w:rsidP="009E4B52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39AADA0A" w14:textId="77777777" w:rsidR="009E4B52" w:rsidRPr="00FA1C67" w:rsidRDefault="009E4B52" w:rsidP="009E4B52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6A7B8C5E" w14:textId="77777777" w:rsidR="009E4B52" w:rsidRPr="00FA1C67" w:rsidRDefault="009E4B52" w:rsidP="009E4B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FA1C67">
        <w:rPr>
          <w:rFonts w:ascii="Times New Roman" w:hAnsi="Times New Roman"/>
          <w:b/>
          <w:bCs/>
          <w:sz w:val="26"/>
          <w:szCs w:val="26"/>
        </w:rPr>
        <w:t xml:space="preserve">ТЕХНИЧЕСКОЕ ЗАДАНИЕ </w:t>
      </w:r>
      <w:r w:rsidRPr="00FA1C67">
        <w:rPr>
          <w:rFonts w:ascii="Times New Roman" w:hAnsi="Times New Roman"/>
          <w:sz w:val="26"/>
          <w:szCs w:val="26"/>
        </w:rPr>
        <w:t xml:space="preserve"> </w:t>
      </w:r>
    </w:p>
    <w:p w14:paraId="20C4F114" w14:textId="343FA771" w:rsidR="009E4B52" w:rsidRPr="00FA1C67" w:rsidRDefault="009E4B52" w:rsidP="009E4B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FA1C67">
        <w:rPr>
          <w:rFonts w:ascii="Times New Roman" w:hAnsi="Times New Roman"/>
          <w:sz w:val="26"/>
          <w:szCs w:val="26"/>
        </w:rPr>
        <w:t xml:space="preserve">на проведение закупки на поставку </w:t>
      </w:r>
      <w:r w:rsidR="006B2B84" w:rsidRPr="00FA1C67">
        <w:rPr>
          <w:rFonts w:ascii="Times New Roman" w:hAnsi="Times New Roman"/>
          <w:sz w:val="26"/>
          <w:szCs w:val="26"/>
        </w:rPr>
        <w:t>мебели</w:t>
      </w:r>
      <w:r w:rsidR="00B76F48">
        <w:rPr>
          <w:rFonts w:ascii="Times New Roman" w:hAnsi="Times New Roman"/>
          <w:sz w:val="26"/>
          <w:szCs w:val="26"/>
        </w:rPr>
        <w:t xml:space="preserve"> производственной металлической</w:t>
      </w:r>
    </w:p>
    <w:p w14:paraId="3E615A91" w14:textId="77777777" w:rsidR="009E4B52" w:rsidRPr="00FA1C67" w:rsidRDefault="009E4B52" w:rsidP="009E4B52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/>
          <w:sz w:val="26"/>
          <w:szCs w:val="26"/>
        </w:rPr>
      </w:pPr>
    </w:p>
    <w:p w14:paraId="37DC3F66" w14:textId="77777777" w:rsidR="009E4B52" w:rsidRPr="00FA1C67" w:rsidRDefault="009E4B52" w:rsidP="009E4B5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6"/>
          <w:szCs w:val="26"/>
        </w:rPr>
      </w:pPr>
      <w:r w:rsidRPr="00FA1C67">
        <w:rPr>
          <w:rFonts w:ascii="Times New Roman" w:hAnsi="Times New Roman"/>
          <w:b/>
          <w:bCs/>
          <w:sz w:val="26"/>
          <w:szCs w:val="26"/>
        </w:rPr>
        <w:t>1. Общие положения.</w:t>
      </w:r>
    </w:p>
    <w:p w14:paraId="1778F3EA" w14:textId="77777777" w:rsidR="009E4B52" w:rsidRPr="00FA1C67" w:rsidRDefault="00D47587" w:rsidP="009E4B5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FA1C67">
        <w:rPr>
          <w:rFonts w:ascii="Times New Roman" w:hAnsi="Times New Roman"/>
          <w:sz w:val="26"/>
          <w:szCs w:val="26"/>
        </w:rPr>
        <w:t xml:space="preserve">1.1 Заказчик: филиал </w:t>
      </w:r>
      <w:r w:rsidR="009E4B52" w:rsidRPr="00FA1C67">
        <w:rPr>
          <w:rFonts w:ascii="Times New Roman" w:hAnsi="Times New Roman"/>
          <w:sz w:val="26"/>
          <w:szCs w:val="26"/>
        </w:rPr>
        <w:t>АО «</w:t>
      </w:r>
      <w:r w:rsidR="00E43678">
        <w:rPr>
          <w:rFonts w:ascii="Times New Roman" w:hAnsi="Times New Roman"/>
          <w:sz w:val="26"/>
          <w:szCs w:val="26"/>
        </w:rPr>
        <w:t xml:space="preserve">Россети Сибирь </w:t>
      </w:r>
      <w:r w:rsidR="009E4B52" w:rsidRPr="00FA1C67">
        <w:rPr>
          <w:rFonts w:ascii="Times New Roman" w:hAnsi="Times New Roman"/>
          <w:sz w:val="26"/>
          <w:szCs w:val="26"/>
        </w:rPr>
        <w:t>Тываэнерго».</w:t>
      </w:r>
    </w:p>
    <w:p w14:paraId="163212E8" w14:textId="464665D5" w:rsidR="009E4B52" w:rsidRPr="00FA1C67" w:rsidRDefault="009E4B52" w:rsidP="00700B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A1C67">
        <w:rPr>
          <w:rFonts w:ascii="Times New Roman" w:hAnsi="Times New Roman"/>
          <w:sz w:val="26"/>
          <w:szCs w:val="26"/>
        </w:rPr>
        <w:t>1.2 Предмет закупки:</w:t>
      </w:r>
      <w:r w:rsidR="00831E46" w:rsidRPr="00FA1C67">
        <w:rPr>
          <w:rFonts w:ascii="Times New Roman" w:hAnsi="Times New Roman"/>
          <w:i/>
          <w:sz w:val="26"/>
          <w:szCs w:val="26"/>
        </w:rPr>
        <w:t xml:space="preserve"> </w:t>
      </w:r>
      <w:r w:rsidR="00377EB7" w:rsidRPr="00FA1C67">
        <w:rPr>
          <w:rFonts w:ascii="Times New Roman" w:hAnsi="Times New Roman"/>
          <w:sz w:val="26"/>
          <w:szCs w:val="26"/>
        </w:rPr>
        <w:t>п</w:t>
      </w:r>
      <w:r w:rsidR="006B2B84" w:rsidRPr="00FA1C67">
        <w:rPr>
          <w:rFonts w:ascii="Times New Roman" w:hAnsi="Times New Roman"/>
          <w:sz w:val="26"/>
          <w:szCs w:val="26"/>
        </w:rPr>
        <w:t>оставка мебели</w:t>
      </w:r>
      <w:r w:rsidR="00870A8F">
        <w:rPr>
          <w:rFonts w:ascii="Times New Roman" w:hAnsi="Times New Roman"/>
          <w:sz w:val="26"/>
          <w:szCs w:val="26"/>
        </w:rPr>
        <w:t xml:space="preserve"> производственной металлической</w:t>
      </w:r>
      <w:r w:rsidR="00831E46" w:rsidRPr="00FA1C67">
        <w:rPr>
          <w:rFonts w:ascii="Times New Roman" w:hAnsi="Times New Roman"/>
          <w:sz w:val="26"/>
          <w:szCs w:val="26"/>
        </w:rPr>
        <w:t>.</w:t>
      </w:r>
    </w:p>
    <w:p w14:paraId="1A0BF8EB" w14:textId="77777777" w:rsidR="009E4B52" w:rsidRPr="00FA1C67" w:rsidRDefault="009E4B52" w:rsidP="009E4B5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6"/>
          <w:szCs w:val="26"/>
        </w:rPr>
      </w:pPr>
      <w:r w:rsidRPr="00FA1C67">
        <w:rPr>
          <w:rFonts w:ascii="Times New Roman" w:hAnsi="Times New Roman"/>
          <w:b/>
          <w:bCs/>
          <w:sz w:val="26"/>
          <w:szCs w:val="26"/>
        </w:rPr>
        <w:t xml:space="preserve">2. Место, срок и условия поставки </w:t>
      </w:r>
      <w:r w:rsidR="0011785B" w:rsidRPr="00FA1C67">
        <w:rPr>
          <w:rFonts w:ascii="Times New Roman" w:hAnsi="Times New Roman"/>
          <w:b/>
          <w:bCs/>
          <w:sz w:val="26"/>
          <w:szCs w:val="26"/>
        </w:rPr>
        <w:t>мебели</w:t>
      </w:r>
      <w:r w:rsidRPr="00FA1C67">
        <w:rPr>
          <w:rFonts w:ascii="Times New Roman" w:hAnsi="Times New Roman"/>
          <w:b/>
          <w:bCs/>
          <w:sz w:val="26"/>
          <w:szCs w:val="26"/>
        </w:rPr>
        <w:t>.</w:t>
      </w:r>
    </w:p>
    <w:p w14:paraId="58591068" w14:textId="188F4A10" w:rsidR="009E4B52" w:rsidRPr="00FA1C67" w:rsidRDefault="009E4B52" w:rsidP="009E4B5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FA1C67">
        <w:rPr>
          <w:rFonts w:ascii="Times New Roman" w:hAnsi="Times New Roman"/>
          <w:sz w:val="26"/>
          <w:szCs w:val="26"/>
        </w:rPr>
        <w:t xml:space="preserve">2.1 Место поставки: </w:t>
      </w:r>
      <w:r w:rsidR="00D47587" w:rsidRPr="00FA1C67">
        <w:rPr>
          <w:rFonts w:ascii="Times New Roman" w:hAnsi="Times New Roman"/>
          <w:sz w:val="26"/>
          <w:szCs w:val="26"/>
        </w:rPr>
        <w:t xml:space="preserve">Центральный склад </w:t>
      </w:r>
      <w:r w:rsidRPr="00FA1C67">
        <w:rPr>
          <w:rFonts w:ascii="Times New Roman" w:hAnsi="Times New Roman"/>
          <w:sz w:val="26"/>
          <w:szCs w:val="26"/>
        </w:rPr>
        <w:t>АО «</w:t>
      </w:r>
      <w:r w:rsidR="00E43678">
        <w:rPr>
          <w:rFonts w:ascii="Times New Roman" w:hAnsi="Times New Roman"/>
          <w:sz w:val="26"/>
          <w:szCs w:val="26"/>
        </w:rPr>
        <w:t xml:space="preserve">Россети Сибирь </w:t>
      </w:r>
      <w:r w:rsidRPr="00FA1C67">
        <w:rPr>
          <w:rFonts w:ascii="Times New Roman" w:hAnsi="Times New Roman"/>
          <w:sz w:val="26"/>
          <w:szCs w:val="26"/>
        </w:rPr>
        <w:t>Тываэнерго» 667004 г.</w:t>
      </w:r>
      <w:r w:rsidR="00CE5E20" w:rsidRPr="00FA1C67">
        <w:rPr>
          <w:rFonts w:ascii="Times New Roman" w:hAnsi="Times New Roman"/>
          <w:sz w:val="26"/>
          <w:szCs w:val="26"/>
        </w:rPr>
        <w:t xml:space="preserve"> </w:t>
      </w:r>
      <w:r w:rsidRPr="00FA1C67">
        <w:rPr>
          <w:rFonts w:ascii="Times New Roman" w:hAnsi="Times New Roman"/>
          <w:sz w:val="26"/>
          <w:szCs w:val="26"/>
        </w:rPr>
        <w:t>Кызыл ул.</w:t>
      </w:r>
      <w:r w:rsidR="00E43678">
        <w:rPr>
          <w:rFonts w:ascii="Times New Roman" w:hAnsi="Times New Roman"/>
          <w:sz w:val="26"/>
          <w:szCs w:val="26"/>
        </w:rPr>
        <w:t xml:space="preserve"> </w:t>
      </w:r>
      <w:r w:rsidRPr="00FA1C67">
        <w:rPr>
          <w:rFonts w:ascii="Times New Roman" w:hAnsi="Times New Roman"/>
          <w:sz w:val="26"/>
          <w:szCs w:val="26"/>
        </w:rPr>
        <w:t>Колхозная,</w:t>
      </w:r>
      <w:r w:rsidR="00E43678">
        <w:rPr>
          <w:rFonts w:ascii="Times New Roman" w:hAnsi="Times New Roman"/>
          <w:sz w:val="26"/>
          <w:szCs w:val="26"/>
        </w:rPr>
        <w:t xml:space="preserve"> </w:t>
      </w:r>
      <w:r w:rsidRPr="00FA1C67">
        <w:rPr>
          <w:rFonts w:ascii="Times New Roman" w:hAnsi="Times New Roman"/>
          <w:sz w:val="26"/>
          <w:szCs w:val="26"/>
        </w:rPr>
        <w:t>2</w:t>
      </w:r>
      <w:r w:rsidR="0067289D">
        <w:rPr>
          <w:rFonts w:ascii="Times New Roman" w:hAnsi="Times New Roman"/>
          <w:sz w:val="26"/>
          <w:szCs w:val="26"/>
        </w:rPr>
        <w:t>Б</w:t>
      </w:r>
      <w:r w:rsidR="002D28D4" w:rsidRPr="00FA1C67">
        <w:rPr>
          <w:rFonts w:ascii="Times New Roman" w:hAnsi="Times New Roman"/>
          <w:sz w:val="26"/>
          <w:szCs w:val="26"/>
        </w:rPr>
        <w:t>.</w:t>
      </w:r>
    </w:p>
    <w:p w14:paraId="6BD75918" w14:textId="77777777" w:rsidR="009E4B52" w:rsidRPr="00FA1C67" w:rsidRDefault="009E4B52" w:rsidP="00D764F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FA1C67">
        <w:rPr>
          <w:rFonts w:ascii="Times New Roman" w:hAnsi="Times New Roman"/>
          <w:sz w:val="26"/>
          <w:szCs w:val="26"/>
        </w:rPr>
        <w:t xml:space="preserve">2.2 </w:t>
      </w:r>
      <w:r w:rsidR="00D764FE" w:rsidRPr="00FA1C67">
        <w:rPr>
          <w:rFonts w:ascii="Times New Roman" w:eastAsia="Times New Roman" w:hAnsi="Times New Roman"/>
          <w:sz w:val="26"/>
          <w:szCs w:val="26"/>
          <w:lang w:eastAsia="ru-RU"/>
        </w:rPr>
        <w:t>Поставка продукции осуществляется транспортным средством поставщика до склада заказчика.</w:t>
      </w:r>
    </w:p>
    <w:p w14:paraId="3F81DC77" w14:textId="77777777" w:rsidR="009E4B52" w:rsidRPr="00FA1C67" w:rsidRDefault="00D764FE" w:rsidP="009E4B52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A1C67">
        <w:rPr>
          <w:rFonts w:ascii="Times New Roman" w:hAnsi="Times New Roman"/>
          <w:sz w:val="26"/>
          <w:szCs w:val="26"/>
        </w:rPr>
        <w:t>Упаковка, маркировка</w:t>
      </w:r>
      <w:r w:rsidR="009E4B52" w:rsidRPr="00FA1C67">
        <w:rPr>
          <w:rFonts w:ascii="Times New Roman" w:hAnsi="Times New Roman"/>
          <w:sz w:val="26"/>
          <w:szCs w:val="26"/>
        </w:rPr>
        <w:t xml:space="preserve">, условия транспортирования,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</w:t>
      </w:r>
      <w:r w:rsidRPr="00FA1C67">
        <w:rPr>
          <w:rFonts w:ascii="Times New Roman" w:hAnsi="Times New Roman"/>
          <w:sz w:val="26"/>
          <w:szCs w:val="26"/>
        </w:rPr>
        <w:t>16371-2014</w:t>
      </w:r>
      <w:r w:rsidR="009E4B52" w:rsidRPr="00FA1C67">
        <w:rPr>
          <w:rFonts w:ascii="Times New Roman" w:hAnsi="Times New Roman"/>
          <w:sz w:val="26"/>
          <w:szCs w:val="26"/>
        </w:rPr>
        <w:t xml:space="preserve"> и др. нормативно-технической документации. Порядок отгрузки, специальные требования к таре и упаковке должны быть определены в договоре на поставку </w:t>
      </w:r>
      <w:r w:rsidR="001C1372" w:rsidRPr="00FA1C67">
        <w:rPr>
          <w:rFonts w:ascii="Times New Roman" w:hAnsi="Times New Roman"/>
          <w:sz w:val="26"/>
          <w:szCs w:val="26"/>
        </w:rPr>
        <w:t>продукции</w:t>
      </w:r>
      <w:r w:rsidR="009E4B52" w:rsidRPr="00FA1C67">
        <w:rPr>
          <w:rFonts w:ascii="Times New Roman" w:hAnsi="Times New Roman"/>
          <w:sz w:val="26"/>
          <w:szCs w:val="26"/>
        </w:rPr>
        <w:t xml:space="preserve">. </w:t>
      </w:r>
    </w:p>
    <w:p w14:paraId="73F386B0" w14:textId="0D86A139" w:rsidR="008F15DB" w:rsidRPr="00700BF4" w:rsidRDefault="00831E46" w:rsidP="00700B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A1C67">
        <w:rPr>
          <w:rFonts w:ascii="Times New Roman" w:hAnsi="Times New Roman"/>
          <w:sz w:val="26"/>
          <w:szCs w:val="26"/>
        </w:rPr>
        <w:t xml:space="preserve">2.3 Срок поставки: </w:t>
      </w:r>
      <w:r w:rsidR="00B515FD">
        <w:rPr>
          <w:rFonts w:ascii="Times New Roman" w:hAnsi="Times New Roman"/>
          <w:sz w:val="26"/>
          <w:szCs w:val="26"/>
        </w:rPr>
        <w:t>с 01.06.2024 г.-15.06.20</w:t>
      </w:r>
      <w:bookmarkStart w:id="0" w:name="_GoBack"/>
      <w:bookmarkEnd w:id="0"/>
      <w:r w:rsidR="00B515FD">
        <w:rPr>
          <w:rFonts w:ascii="Times New Roman" w:hAnsi="Times New Roman"/>
          <w:sz w:val="26"/>
          <w:szCs w:val="26"/>
        </w:rPr>
        <w:t>24 г</w:t>
      </w:r>
      <w:r w:rsidRPr="00FA1C67">
        <w:rPr>
          <w:rFonts w:ascii="Times New Roman" w:hAnsi="Times New Roman"/>
          <w:sz w:val="26"/>
          <w:szCs w:val="26"/>
        </w:rPr>
        <w:t>.</w:t>
      </w:r>
    </w:p>
    <w:p w14:paraId="6082F663" w14:textId="77777777" w:rsidR="005D3183" w:rsidRPr="00FA1C67" w:rsidRDefault="005D3183" w:rsidP="005D31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</w:rPr>
      </w:pPr>
      <w:r w:rsidRPr="00FA1C67">
        <w:rPr>
          <w:rFonts w:ascii="Times New Roman" w:hAnsi="Times New Roman"/>
          <w:b/>
          <w:bCs/>
          <w:sz w:val="26"/>
          <w:szCs w:val="26"/>
        </w:rPr>
        <w:t xml:space="preserve">3. </w:t>
      </w:r>
      <w:r w:rsidR="00CC1218" w:rsidRPr="00FA1C67">
        <w:rPr>
          <w:rFonts w:ascii="Times New Roman" w:hAnsi="Times New Roman"/>
          <w:b/>
          <w:bCs/>
          <w:sz w:val="26"/>
          <w:szCs w:val="26"/>
        </w:rPr>
        <w:t>Цена, п</w:t>
      </w:r>
      <w:r w:rsidRPr="00FA1C67">
        <w:rPr>
          <w:rFonts w:ascii="Times New Roman" w:hAnsi="Times New Roman"/>
          <w:b/>
          <w:bCs/>
          <w:sz w:val="26"/>
          <w:szCs w:val="26"/>
        </w:rPr>
        <w:t>еречен</w:t>
      </w:r>
      <w:r w:rsidR="0021086D" w:rsidRPr="00FA1C67">
        <w:rPr>
          <w:rFonts w:ascii="Times New Roman" w:hAnsi="Times New Roman"/>
          <w:b/>
          <w:bCs/>
          <w:sz w:val="26"/>
          <w:szCs w:val="26"/>
        </w:rPr>
        <w:t xml:space="preserve">ь и объемы поставки </w:t>
      </w:r>
      <w:r w:rsidR="007338BB" w:rsidRPr="00FA1C67">
        <w:rPr>
          <w:rFonts w:ascii="Times New Roman" w:hAnsi="Times New Roman"/>
          <w:b/>
          <w:sz w:val="26"/>
          <w:szCs w:val="26"/>
        </w:rPr>
        <w:t>мебели</w:t>
      </w:r>
      <w:r w:rsidRPr="00FA1C67">
        <w:rPr>
          <w:rFonts w:ascii="Times New Roman" w:hAnsi="Times New Roman"/>
          <w:b/>
          <w:bCs/>
          <w:sz w:val="26"/>
          <w:szCs w:val="26"/>
        </w:rPr>
        <w:t>.</w:t>
      </w:r>
    </w:p>
    <w:p w14:paraId="1B3315E6" w14:textId="77777777" w:rsidR="00CC1218" w:rsidRPr="00FA1C67" w:rsidRDefault="00CC1218" w:rsidP="005D31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FA1C67">
        <w:rPr>
          <w:rFonts w:ascii="Times New Roman" w:hAnsi="Times New Roman"/>
          <w:bCs/>
          <w:sz w:val="26"/>
          <w:szCs w:val="26"/>
        </w:rPr>
        <w:t xml:space="preserve">3.1 Цена, перечень и объемы поставки </w:t>
      </w:r>
      <w:r w:rsidRPr="00FA1C67">
        <w:rPr>
          <w:rFonts w:ascii="Times New Roman" w:hAnsi="Times New Roman"/>
          <w:sz w:val="26"/>
          <w:szCs w:val="26"/>
        </w:rPr>
        <w:t>указаны в приложении 1.</w:t>
      </w:r>
    </w:p>
    <w:p w14:paraId="11DBDB8B" w14:textId="7431EA85" w:rsidR="00EB57B8" w:rsidRPr="00700BF4" w:rsidRDefault="00CC1218" w:rsidP="00700BF4">
      <w:pPr>
        <w:shd w:val="clear" w:color="auto" w:fill="FFFFFF"/>
        <w:tabs>
          <w:tab w:val="left" w:pos="709"/>
          <w:tab w:val="left" w:pos="1260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FA1C67">
        <w:rPr>
          <w:rFonts w:ascii="Times New Roman" w:hAnsi="Times New Roman"/>
          <w:sz w:val="26"/>
          <w:szCs w:val="26"/>
        </w:rPr>
        <w:tab/>
      </w:r>
      <w:r w:rsidRPr="00FA1C67">
        <w:rPr>
          <w:rFonts w:ascii="Times New Roman" w:eastAsia="Times New Roman" w:hAnsi="Times New Roman"/>
          <w:sz w:val="26"/>
          <w:szCs w:val="26"/>
          <w:lang w:eastAsia="ru-RU"/>
        </w:rPr>
        <w:t>3.2</w:t>
      </w:r>
      <w:r w:rsidR="008F15DB" w:rsidRPr="00FA1C6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FA1C67">
        <w:rPr>
          <w:rFonts w:ascii="Times New Roman" w:eastAsia="Times New Roman" w:hAnsi="Times New Roman"/>
          <w:sz w:val="26"/>
          <w:szCs w:val="26"/>
          <w:lang w:eastAsia="ru-RU"/>
        </w:rPr>
        <w:t>Цена продукции включает в себя: все налоги, сборы, отчисления и другие платежи, включая таможенные платежи и сборы, расходы на транспортировку продукции до места поставки, стоимость тары и упаковки, гарантийные обязательства</w:t>
      </w:r>
      <w:r w:rsidRPr="00FA1C67">
        <w:rPr>
          <w:rFonts w:ascii="Times New Roman" w:eastAsia="Times New Roman" w:hAnsi="Times New Roman"/>
          <w:i/>
          <w:sz w:val="26"/>
          <w:szCs w:val="26"/>
          <w:lang w:eastAsia="ru-RU"/>
        </w:rPr>
        <w:t>.</w:t>
      </w:r>
    </w:p>
    <w:p w14:paraId="3A8225CF" w14:textId="77777777" w:rsidR="009E4B52" w:rsidRPr="00FA1C67" w:rsidRDefault="009E4B52" w:rsidP="009E4B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A1C67">
        <w:rPr>
          <w:rFonts w:ascii="Times New Roman" w:hAnsi="Times New Roman"/>
          <w:b/>
          <w:bCs/>
          <w:sz w:val="26"/>
          <w:szCs w:val="26"/>
        </w:rPr>
        <w:t>4. Общие требования к поставляемой продукции.</w:t>
      </w:r>
    </w:p>
    <w:p w14:paraId="2DF14686" w14:textId="77777777" w:rsidR="009E4B52" w:rsidRPr="00FA1C67" w:rsidRDefault="00FB7F04" w:rsidP="009E4B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A1C67">
        <w:rPr>
          <w:rFonts w:ascii="Times New Roman" w:hAnsi="Times New Roman"/>
          <w:sz w:val="26"/>
          <w:szCs w:val="26"/>
        </w:rPr>
        <w:t>4.1</w:t>
      </w:r>
      <w:r w:rsidR="009E4B52" w:rsidRPr="00FA1C67">
        <w:rPr>
          <w:rFonts w:ascii="Times New Roman" w:hAnsi="Times New Roman"/>
          <w:sz w:val="26"/>
          <w:szCs w:val="26"/>
        </w:rPr>
        <w:t xml:space="preserve"> Поставляемая продукция должна быть изготовлена в год поставки или предшествующий ему</w:t>
      </w:r>
      <w:r w:rsidR="008F15DB" w:rsidRPr="00FA1C67">
        <w:rPr>
          <w:rFonts w:ascii="Times New Roman" w:hAnsi="Times New Roman"/>
          <w:sz w:val="26"/>
          <w:szCs w:val="26"/>
        </w:rPr>
        <w:t>.</w:t>
      </w:r>
    </w:p>
    <w:p w14:paraId="1C2B51BB" w14:textId="77777777" w:rsidR="008F15DB" w:rsidRPr="00FA1C67" w:rsidRDefault="00FB7F04" w:rsidP="009E4B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FA1C67">
        <w:rPr>
          <w:rFonts w:ascii="Times New Roman" w:hAnsi="Times New Roman"/>
          <w:sz w:val="26"/>
          <w:szCs w:val="26"/>
        </w:rPr>
        <w:t>4.2</w:t>
      </w:r>
      <w:r w:rsidR="008F15DB" w:rsidRPr="00FA1C67">
        <w:rPr>
          <w:rFonts w:ascii="Times New Roman" w:hAnsi="Times New Roman"/>
          <w:sz w:val="26"/>
          <w:szCs w:val="26"/>
        </w:rPr>
        <w:t xml:space="preserve"> </w:t>
      </w:r>
      <w:r w:rsidR="008F15DB" w:rsidRPr="00FA1C67">
        <w:rPr>
          <w:rFonts w:ascii="Times New Roman" w:eastAsia="Times New Roman" w:hAnsi="Times New Roman"/>
          <w:sz w:val="26"/>
          <w:szCs w:val="26"/>
        </w:rPr>
        <w:t>Продукция должна быть ранее не использованной, и не подверженная ремонту или восстановлению.</w:t>
      </w:r>
    </w:p>
    <w:p w14:paraId="0FCDD20C" w14:textId="21825061" w:rsidR="008F15DB" w:rsidRPr="00FA1C67" w:rsidRDefault="008162D3" w:rsidP="008F15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4.3</w:t>
      </w:r>
      <w:r w:rsidR="008F15DB" w:rsidRPr="00FA1C67">
        <w:rPr>
          <w:rFonts w:ascii="Times New Roman" w:eastAsia="Times New Roman" w:hAnsi="Times New Roman"/>
          <w:sz w:val="26"/>
          <w:szCs w:val="26"/>
        </w:rPr>
        <w:t xml:space="preserve"> Продукция должна снабжаться идентифицирующей и информационной маркировкой, обеспечивающей потребителя полной информацией о продукции:</w:t>
      </w:r>
      <w:r w:rsidR="008F15DB" w:rsidRPr="00FA1C67">
        <w:rPr>
          <w:rFonts w:ascii="Times New Roman" w:eastAsia="Times New Roman" w:hAnsi="Times New Roman"/>
          <w:i/>
          <w:sz w:val="26"/>
          <w:szCs w:val="26"/>
        </w:rPr>
        <w:t xml:space="preserve"> </w:t>
      </w:r>
      <w:r w:rsidR="008F15DB" w:rsidRPr="00FA1C67">
        <w:rPr>
          <w:rFonts w:ascii="Times New Roman" w:eastAsia="Times New Roman" w:hAnsi="Times New Roman"/>
          <w:sz w:val="26"/>
          <w:szCs w:val="26"/>
        </w:rPr>
        <w:t>наименование изготовителя</w:t>
      </w:r>
      <w:r w:rsidR="008F15DB" w:rsidRPr="00FA1C67">
        <w:rPr>
          <w:rFonts w:ascii="Times New Roman" w:eastAsia="Times New Roman" w:hAnsi="Times New Roman"/>
          <w:i/>
          <w:sz w:val="26"/>
          <w:szCs w:val="26"/>
        </w:rPr>
        <w:t xml:space="preserve">, </w:t>
      </w:r>
      <w:r w:rsidR="008F15DB" w:rsidRPr="00FA1C67">
        <w:rPr>
          <w:rFonts w:ascii="Times New Roman" w:eastAsia="Times New Roman" w:hAnsi="Times New Roman"/>
          <w:sz w:val="26"/>
          <w:szCs w:val="26"/>
        </w:rPr>
        <w:t>номер партии, дата изготовления, срок годности, дата выпуска, состав и т.д.</w:t>
      </w:r>
    </w:p>
    <w:p w14:paraId="65FFD4FF" w14:textId="77777777" w:rsidR="008F15DB" w:rsidRPr="00FA1C67" w:rsidRDefault="008F15DB" w:rsidP="008F15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FA1C67">
        <w:rPr>
          <w:rFonts w:ascii="Times New Roman" w:eastAsia="Times New Roman" w:hAnsi="Times New Roman"/>
          <w:sz w:val="26"/>
          <w:szCs w:val="26"/>
        </w:rPr>
        <w:t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</w:p>
    <w:p w14:paraId="229B3526" w14:textId="3BA1BAEE" w:rsidR="009E4B52" w:rsidRDefault="001C4B75" w:rsidP="00700B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4.4</w:t>
      </w:r>
      <w:r w:rsidR="00FB7F04" w:rsidRPr="00FA1C67">
        <w:rPr>
          <w:rFonts w:ascii="Times New Roman" w:eastAsia="Times New Roman" w:hAnsi="Times New Roman"/>
          <w:sz w:val="26"/>
          <w:szCs w:val="26"/>
        </w:rPr>
        <w:t xml:space="preserve"> Продукция должна обеспечиваться необходимой технической документацией на русском языке: паспорт изделия, инструкция по эксплуатации.</w:t>
      </w:r>
    </w:p>
    <w:p w14:paraId="7C3A0ED8" w14:textId="103F95B2" w:rsidR="00474E8E" w:rsidRPr="00474E8E" w:rsidRDefault="001C4B75" w:rsidP="00474E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4.5</w:t>
      </w:r>
      <w:r w:rsidR="00474E8E">
        <w:rPr>
          <w:rFonts w:ascii="Times New Roman" w:eastAsia="Times New Roman" w:hAnsi="Times New Roman"/>
          <w:sz w:val="26"/>
          <w:szCs w:val="26"/>
        </w:rPr>
        <w:t xml:space="preserve"> </w:t>
      </w:r>
      <w:r w:rsidR="00474E8E" w:rsidRPr="00474E8E">
        <w:rPr>
          <w:rFonts w:ascii="Times New Roman" w:eastAsia="Times New Roman" w:hAnsi="Times New Roman"/>
          <w:color w:val="000000"/>
          <w:sz w:val="26"/>
          <w:szCs w:val="26"/>
        </w:rPr>
        <w:t>Предлагаемые участником варианты технических параметров и характеристик оборудования и материалов не указанные в ТЗ, согласовываются дополнительно.</w:t>
      </w:r>
    </w:p>
    <w:p w14:paraId="08546B82" w14:textId="205210F8" w:rsidR="009E4B52" w:rsidRPr="00474E8E" w:rsidRDefault="00474E8E" w:rsidP="009E4B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474E8E">
        <w:rPr>
          <w:rFonts w:ascii="Times New Roman" w:hAnsi="Times New Roman"/>
          <w:b/>
          <w:sz w:val="26"/>
          <w:szCs w:val="26"/>
        </w:rPr>
        <w:t>5.</w:t>
      </w:r>
      <w:r w:rsidR="009E4B52" w:rsidRPr="00474E8E">
        <w:rPr>
          <w:rFonts w:ascii="Times New Roman" w:hAnsi="Times New Roman"/>
          <w:b/>
          <w:sz w:val="26"/>
          <w:szCs w:val="26"/>
        </w:rPr>
        <w:t xml:space="preserve"> Гарантийные обязательства.</w:t>
      </w:r>
    </w:p>
    <w:p w14:paraId="5BC10135" w14:textId="0E4EB0A7" w:rsidR="00943C7A" w:rsidRDefault="00943C7A" w:rsidP="001356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lastRenderedPageBreak/>
        <w:t>Срок гарантии на поставляем</w:t>
      </w:r>
      <w:r>
        <w:rPr>
          <w:rFonts w:ascii="Times New Roman CYR" w:eastAsia="Times New Roman" w:hAnsi="Times New Roman CYR" w:cs="Times New Roman CYR"/>
          <w:sz w:val="26"/>
          <w:szCs w:val="26"/>
        </w:rPr>
        <w:t>ую продукцию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 должен быть не менее </w:t>
      </w:r>
      <w:r>
        <w:rPr>
          <w:rFonts w:ascii="Times New Roman CYR" w:eastAsia="Times New Roman" w:hAnsi="Times New Roman CYR" w:cs="Times New Roman CYR"/>
          <w:sz w:val="26"/>
          <w:szCs w:val="26"/>
        </w:rPr>
        <w:t>18 месяцев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.</w:t>
      </w:r>
      <w:r w:rsidRPr="00943C7A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Время начала исчисления гарантийного срока – с момента </w:t>
      </w:r>
      <w:r>
        <w:rPr>
          <w:rFonts w:ascii="Times New Roman CYR" w:eastAsia="Times New Roman" w:hAnsi="Times New Roman CYR" w:cs="Times New Roman CYR"/>
          <w:sz w:val="26"/>
          <w:szCs w:val="26"/>
        </w:rPr>
        <w:t>приемки продукции Заказчиком.</w:t>
      </w:r>
    </w:p>
    <w:p w14:paraId="29AD03F7" w14:textId="377F6391" w:rsidR="009E4B52" w:rsidRPr="001356F1" w:rsidRDefault="00045851" w:rsidP="001356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474E8E">
        <w:rPr>
          <w:rFonts w:ascii="Times New Roman" w:eastAsia="Times New Roman" w:hAnsi="Times New Roman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поставляемой продукции, выявленные в течение гарантийного срока. </w:t>
      </w:r>
    </w:p>
    <w:p w14:paraId="6D7DD4DF" w14:textId="02F2232B" w:rsidR="009E4B52" w:rsidRPr="00FA1C67" w:rsidRDefault="00474E8E" w:rsidP="009E4B52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6</w:t>
      </w:r>
      <w:r w:rsidR="009E4B52" w:rsidRPr="00FA1C67">
        <w:rPr>
          <w:rFonts w:ascii="Times New Roman" w:hAnsi="Times New Roman"/>
          <w:b/>
          <w:bCs/>
          <w:sz w:val="26"/>
          <w:szCs w:val="26"/>
        </w:rPr>
        <w:t xml:space="preserve">. Правила приемки </w:t>
      </w:r>
      <w:r w:rsidR="00045851" w:rsidRPr="00FA1C67">
        <w:rPr>
          <w:rFonts w:ascii="Times New Roman" w:hAnsi="Times New Roman"/>
          <w:b/>
          <w:bCs/>
          <w:sz w:val="26"/>
          <w:szCs w:val="26"/>
        </w:rPr>
        <w:t>продукции</w:t>
      </w:r>
      <w:r w:rsidR="009E4B52" w:rsidRPr="00FA1C67">
        <w:rPr>
          <w:rFonts w:ascii="Times New Roman" w:hAnsi="Times New Roman"/>
          <w:b/>
          <w:bCs/>
          <w:sz w:val="26"/>
          <w:szCs w:val="26"/>
        </w:rPr>
        <w:t>.</w:t>
      </w:r>
    </w:p>
    <w:p w14:paraId="0F5C6D6B" w14:textId="6424D14D" w:rsidR="0011785B" w:rsidRPr="00FA1C67" w:rsidRDefault="0011785B" w:rsidP="0011785B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FA1C67">
        <w:rPr>
          <w:rFonts w:ascii="Times New Roman" w:eastAsia="Times New Roman" w:hAnsi="Times New Roman"/>
          <w:sz w:val="26"/>
          <w:szCs w:val="26"/>
          <w:lang w:eastAsia="ru-RU"/>
        </w:rPr>
        <w:t>Вся поставляемая продукция проходит входной контроль, осуществляемый представителями филиала АО «</w:t>
      </w:r>
      <w:r w:rsidR="00E43678">
        <w:rPr>
          <w:rFonts w:ascii="Times New Roman" w:hAnsi="Times New Roman"/>
          <w:sz w:val="26"/>
          <w:szCs w:val="26"/>
        </w:rPr>
        <w:t xml:space="preserve">Россети Сибирь </w:t>
      </w:r>
      <w:r w:rsidR="0067289D">
        <w:rPr>
          <w:rFonts w:ascii="Times New Roman" w:eastAsia="Times New Roman" w:hAnsi="Times New Roman"/>
          <w:sz w:val="26"/>
          <w:szCs w:val="26"/>
          <w:lang w:eastAsia="ru-RU"/>
        </w:rPr>
        <w:t xml:space="preserve">Тываэнерго» </w:t>
      </w:r>
      <w:r w:rsidRPr="00FA1C67">
        <w:rPr>
          <w:rFonts w:ascii="Times New Roman" w:eastAsia="Times New Roman" w:hAnsi="Times New Roman"/>
          <w:sz w:val="26"/>
          <w:szCs w:val="26"/>
          <w:lang w:eastAsia="ru-RU"/>
        </w:rPr>
        <w:t>при получении на склад.</w:t>
      </w:r>
    </w:p>
    <w:p w14:paraId="67DE65D4" w14:textId="77777777" w:rsidR="0011785B" w:rsidRPr="00FA1C67" w:rsidRDefault="0011785B" w:rsidP="0011785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FA1C67">
        <w:rPr>
          <w:rFonts w:ascii="Times New Roman" w:eastAsia="Times New Roman" w:hAnsi="Times New Roman"/>
          <w:sz w:val="26"/>
          <w:szCs w:val="26"/>
          <w:lang w:eastAsia="ru-RU"/>
        </w:rPr>
        <w:t>Приемка продукции по качеству производится в соответствии законодательством Российской Федерации (ст.513 ГК РФ) и условиям настоящего Договора.</w:t>
      </w:r>
    </w:p>
    <w:p w14:paraId="59F56C8D" w14:textId="77777777" w:rsidR="0011785B" w:rsidRPr="00FA1C67" w:rsidRDefault="0011785B" w:rsidP="0011785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FA1C67">
        <w:rPr>
          <w:rFonts w:ascii="Times New Roman" w:eastAsia="Times New Roman" w:hAnsi="Times New Roman"/>
          <w:sz w:val="26"/>
          <w:szCs w:val="26"/>
          <w:lang w:eastAsia="ru-RU"/>
        </w:rPr>
        <w:t>Приемка продукции по количеству производится в соответствии законодательством Российской Федерации (ст.513 ГК РФ) и условиям настоящего Договора.</w:t>
      </w:r>
    </w:p>
    <w:p w14:paraId="375244B3" w14:textId="77777777" w:rsidR="0011785B" w:rsidRPr="00FA1C67" w:rsidRDefault="0011785B" w:rsidP="0011785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FA1C67">
        <w:rPr>
          <w:rFonts w:ascii="Times New Roman" w:eastAsia="Times New Roman" w:hAnsi="Times New Roman"/>
          <w:sz w:val="26"/>
          <w:szCs w:val="26"/>
          <w:lang w:eastAsia="ru-RU"/>
        </w:rPr>
        <w:t xml:space="preserve">При приемке продукции осуществляется: </w:t>
      </w:r>
    </w:p>
    <w:p w14:paraId="6A225AF2" w14:textId="77777777" w:rsidR="0011785B" w:rsidRPr="00FA1C67" w:rsidRDefault="0011785B" w:rsidP="0011785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FA1C67">
        <w:rPr>
          <w:rFonts w:ascii="Times New Roman" w:eastAsia="Times New Roman" w:hAnsi="Times New Roman"/>
          <w:sz w:val="26"/>
          <w:szCs w:val="26"/>
          <w:lang w:eastAsia="ru-RU"/>
        </w:rPr>
        <w:t>–</w:t>
      </w:r>
      <w:r w:rsidR="002D28D4" w:rsidRPr="00FA1C6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1C2212">
        <w:rPr>
          <w:rFonts w:ascii="Times New Roman" w:eastAsia="Times New Roman" w:hAnsi="Times New Roman"/>
          <w:sz w:val="26"/>
          <w:szCs w:val="26"/>
          <w:lang w:eastAsia="ru-RU"/>
        </w:rPr>
        <w:t xml:space="preserve">   </w:t>
      </w:r>
      <w:r w:rsidR="002D28D4" w:rsidRPr="00FA1C67">
        <w:rPr>
          <w:rFonts w:ascii="Times New Roman" w:eastAsia="Times New Roman" w:hAnsi="Times New Roman"/>
          <w:sz w:val="26"/>
          <w:szCs w:val="26"/>
          <w:lang w:eastAsia="ru-RU"/>
        </w:rPr>
        <w:t>внешний осмотр тары и упаковки;</w:t>
      </w:r>
      <w:r w:rsidRPr="00FA1C6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14:paraId="4307E08A" w14:textId="77777777" w:rsidR="0011785B" w:rsidRPr="00FA1C67" w:rsidRDefault="0011785B" w:rsidP="0011785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FA1C67">
        <w:rPr>
          <w:rFonts w:ascii="Times New Roman" w:eastAsia="Times New Roman" w:hAnsi="Times New Roman"/>
          <w:sz w:val="26"/>
          <w:szCs w:val="26"/>
          <w:lang w:eastAsia="ru-RU"/>
        </w:rPr>
        <w:t xml:space="preserve">– проверку соответствия количества отгруженных и поступивших поставочных мест; </w:t>
      </w:r>
    </w:p>
    <w:p w14:paraId="18F50AF2" w14:textId="77777777" w:rsidR="006C1E16" w:rsidRDefault="0011785B" w:rsidP="00BC076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FA1C67">
        <w:rPr>
          <w:rFonts w:ascii="Times New Roman" w:eastAsia="Times New Roman" w:hAnsi="Times New Roman"/>
          <w:sz w:val="26"/>
          <w:szCs w:val="26"/>
          <w:lang w:eastAsia="ru-RU"/>
        </w:rPr>
        <w:t xml:space="preserve">– проверку соответствия содержимого упаковочным листам и характеристикам, указанным в товаросопроводительной документации. </w:t>
      </w:r>
      <w:r w:rsidRPr="00FA1C67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 </w:t>
      </w:r>
      <w:r w:rsidRPr="00FA1C6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14:paraId="203DD3D2" w14:textId="4D999BA6" w:rsidR="001E4406" w:rsidRPr="00FA1C67" w:rsidRDefault="0011785B" w:rsidP="00BC076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FA1C67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 </w:t>
      </w:r>
      <w:r w:rsidRPr="00FA1C6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14:paraId="7EF3CFEA" w14:textId="77777777" w:rsidR="001E4406" w:rsidRPr="00FA1C67" w:rsidRDefault="001E4406" w:rsidP="0011785B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418"/>
        <w:gridCol w:w="4678"/>
        <w:gridCol w:w="1559"/>
        <w:gridCol w:w="1984"/>
      </w:tblGrid>
      <w:tr w:rsidR="006C1E16" w:rsidRPr="00D96E9D" w14:paraId="5752C0A9" w14:textId="77777777" w:rsidTr="00870A8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C2C97B" w14:textId="77777777" w:rsidR="006C1E16" w:rsidRPr="00D96E9D" w:rsidRDefault="006C1E16" w:rsidP="00EA3E52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96E9D">
              <w:rPr>
                <w:rFonts w:ascii="Times New Roman" w:hAnsi="Times New Roman"/>
                <w:sz w:val="26"/>
                <w:szCs w:val="26"/>
              </w:rPr>
              <w:t>№ п/п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B828D0" w14:textId="77777777" w:rsidR="006C1E16" w:rsidRPr="00D96E9D" w:rsidRDefault="006C1E16" w:rsidP="00EA3E52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96E9D">
              <w:rPr>
                <w:rFonts w:ascii="Times New Roman" w:hAnsi="Times New Roman"/>
                <w:sz w:val="26"/>
                <w:szCs w:val="26"/>
              </w:rPr>
              <w:t>Дата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025EB8" w14:textId="77777777" w:rsidR="006C1E16" w:rsidRPr="00D96E9D" w:rsidRDefault="006C1E16" w:rsidP="00EA3E52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96E9D">
              <w:rPr>
                <w:rFonts w:ascii="Times New Roman" w:hAnsi="Times New Roman"/>
                <w:sz w:val="26"/>
                <w:szCs w:val="26"/>
              </w:rPr>
              <w:t>Должность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F8AAA9" w14:textId="77777777" w:rsidR="006C1E16" w:rsidRPr="00D96E9D" w:rsidRDefault="006C1E16" w:rsidP="00EA3E52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96E9D">
              <w:rPr>
                <w:rFonts w:ascii="Times New Roman" w:hAnsi="Times New Roman"/>
                <w:sz w:val="26"/>
                <w:szCs w:val="26"/>
              </w:rPr>
              <w:t>Подпись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B802DE" w14:textId="77777777" w:rsidR="006C1E16" w:rsidRPr="00D96E9D" w:rsidRDefault="006C1E16" w:rsidP="00EA3E52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96E9D">
              <w:rPr>
                <w:rFonts w:ascii="Times New Roman" w:hAnsi="Times New Roman"/>
                <w:sz w:val="26"/>
                <w:szCs w:val="26"/>
              </w:rPr>
              <w:t>ФИО</w:t>
            </w:r>
          </w:p>
        </w:tc>
      </w:tr>
      <w:tr w:rsidR="00870A8F" w:rsidRPr="00D96E9D" w14:paraId="2595DF12" w14:textId="77777777" w:rsidTr="00870A8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D81F02" w14:textId="556F8DDD" w:rsidR="00870A8F" w:rsidRPr="00D96E9D" w:rsidRDefault="0067289D" w:rsidP="00EA3E52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A3F87" w14:textId="77777777" w:rsidR="00870A8F" w:rsidRPr="00D96E9D" w:rsidRDefault="00870A8F" w:rsidP="00EA3E52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419E5" w14:textId="24576BC4" w:rsidR="00870A8F" w:rsidRPr="00870A8F" w:rsidRDefault="00870A8F" w:rsidP="00EA3E52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0A8F">
              <w:rPr>
                <w:rFonts w:ascii="Times New Roman" w:hAnsi="Times New Roman"/>
                <w:sz w:val="26"/>
                <w:szCs w:val="26"/>
              </w:rPr>
              <w:t>Начальник управления административно-ресурсного обеспечения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2700F" w14:textId="77777777" w:rsidR="00870A8F" w:rsidRPr="00D96E9D" w:rsidRDefault="00870A8F" w:rsidP="00EA3E52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1D1AF" w14:textId="77777777" w:rsidR="00870A8F" w:rsidRPr="00D96E9D" w:rsidRDefault="00870A8F" w:rsidP="00EA3E52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96E9D">
              <w:rPr>
                <w:rFonts w:ascii="Times New Roman" w:hAnsi="Times New Roman"/>
                <w:sz w:val="26"/>
                <w:szCs w:val="26"/>
              </w:rPr>
              <w:t>Герасимов Виталий Сергеевич</w:t>
            </w:r>
          </w:p>
        </w:tc>
      </w:tr>
      <w:tr w:rsidR="00870A8F" w:rsidRPr="00D96E9D" w14:paraId="5BE47722" w14:textId="77777777" w:rsidTr="00870A8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9B8DBC" w14:textId="7248D304" w:rsidR="00870A8F" w:rsidRPr="00D96E9D" w:rsidRDefault="0067289D" w:rsidP="00EA3E52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910C1" w14:textId="77777777" w:rsidR="00870A8F" w:rsidRPr="00D96E9D" w:rsidRDefault="00870A8F" w:rsidP="00EA3E52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24A371" w14:textId="24917A46" w:rsidR="00870A8F" w:rsidRPr="00870A8F" w:rsidRDefault="00870A8F" w:rsidP="00EA3E52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0A8F">
              <w:rPr>
                <w:rFonts w:ascii="Times New Roman" w:hAnsi="Times New Roman"/>
                <w:sz w:val="26"/>
                <w:szCs w:val="26"/>
              </w:rPr>
              <w:t>Начальник отдела логистики и МТО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EF77F" w14:textId="77777777" w:rsidR="00870A8F" w:rsidRPr="00D96E9D" w:rsidRDefault="00870A8F" w:rsidP="00EA3E52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9ADFC" w14:textId="77777777" w:rsidR="00870A8F" w:rsidRPr="00D96E9D" w:rsidRDefault="00870A8F" w:rsidP="00EA3E52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96E9D">
              <w:rPr>
                <w:rFonts w:ascii="Times New Roman" w:eastAsiaTheme="minorHAnsi" w:hAnsi="Times New Roman" w:cstheme="minorBidi"/>
                <w:sz w:val="26"/>
                <w:szCs w:val="26"/>
              </w:rPr>
              <w:t>Власов Владимир Витальевич</w:t>
            </w:r>
          </w:p>
        </w:tc>
      </w:tr>
      <w:tr w:rsidR="00870A8F" w:rsidRPr="00D96E9D" w14:paraId="79946953" w14:textId="77777777" w:rsidTr="00870A8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B4457" w14:textId="5DC195CC" w:rsidR="00870A8F" w:rsidRPr="00D96E9D" w:rsidRDefault="0067289D" w:rsidP="00EA3E52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9BA83" w14:textId="77777777" w:rsidR="00870A8F" w:rsidRPr="00D96E9D" w:rsidRDefault="00870A8F" w:rsidP="00EA3E52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5058F" w14:textId="0B9B9B31" w:rsidR="00870A8F" w:rsidRPr="00870A8F" w:rsidRDefault="00870A8F" w:rsidP="00EA3E52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70A8F">
              <w:rPr>
                <w:rFonts w:ascii="Times New Roman" w:hAnsi="Times New Roman"/>
                <w:sz w:val="26"/>
                <w:szCs w:val="26"/>
              </w:rPr>
              <w:t>Начальник ОУД ПО «Тываэнергосбыт»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33437" w14:textId="77777777" w:rsidR="00870A8F" w:rsidRPr="00D96E9D" w:rsidRDefault="00870A8F" w:rsidP="00EA3E52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6DFCC" w14:textId="0F88DCDD" w:rsidR="00870A8F" w:rsidRPr="00D96E9D" w:rsidRDefault="00870A8F" w:rsidP="00EA3E52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Фирсова Екатерина Александровна</w:t>
            </w:r>
          </w:p>
        </w:tc>
      </w:tr>
    </w:tbl>
    <w:p w14:paraId="6392A538" w14:textId="77777777" w:rsidR="005D3183" w:rsidRDefault="005D3183" w:rsidP="00BC076E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</w:p>
    <w:sectPr w:rsidR="005D3183" w:rsidSect="00B76F48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907775"/>
    <w:multiLevelType w:val="multilevel"/>
    <w:tmpl w:val="4C10883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1130"/>
        </w:tabs>
        <w:ind w:left="11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">
    <w:nsid w:val="45935E28"/>
    <w:multiLevelType w:val="multilevel"/>
    <w:tmpl w:val="CA28DE5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60" w:hanging="1800"/>
      </w:pPr>
      <w:rPr>
        <w:rFonts w:hint="default"/>
      </w:rPr>
    </w:lvl>
  </w:abstractNum>
  <w:abstractNum w:abstractNumId="2">
    <w:nsid w:val="5D7F2E62"/>
    <w:multiLevelType w:val="multilevel"/>
    <w:tmpl w:val="49BAD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183"/>
    <w:rsid w:val="00021DE9"/>
    <w:rsid w:val="00022816"/>
    <w:rsid w:val="00026CA0"/>
    <w:rsid w:val="00045851"/>
    <w:rsid w:val="00045EF6"/>
    <w:rsid w:val="000463BF"/>
    <w:rsid w:val="00054E8E"/>
    <w:rsid w:val="00071B16"/>
    <w:rsid w:val="00072207"/>
    <w:rsid w:val="000C7373"/>
    <w:rsid w:val="000D0F3B"/>
    <w:rsid w:val="000D4AB5"/>
    <w:rsid w:val="00100C5E"/>
    <w:rsid w:val="00105F06"/>
    <w:rsid w:val="00114DDD"/>
    <w:rsid w:val="0011785B"/>
    <w:rsid w:val="0012345F"/>
    <w:rsid w:val="00123ACC"/>
    <w:rsid w:val="00130ADE"/>
    <w:rsid w:val="001356F1"/>
    <w:rsid w:val="001572BC"/>
    <w:rsid w:val="00180009"/>
    <w:rsid w:val="00183F85"/>
    <w:rsid w:val="00192126"/>
    <w:rsid w:val="001A4330"/>
    <w:rsid w:val="001A786E"/>
    <w:rsid w:val="001C1372"/>
    <w:rsid w:val="001C2212"/>
    <w:rsid w:val="001C4B75"/>
    <w:rsid w:val="001C589E"/>
    <w:rsid w:val="001C7BD7"/>
    <w:rsid w:val="001D535D"/>
    <w:rsid w:val="001E322C"/>
    <w:rsid w:val="001E4406"/>
    <w:rsid w:val="001E667E"/>
    <w:rsid w:val="001F3AF8"/>
    <w:rsid w:val="001F774A"/>
    <w:rsid w:val="0020219E"/>
    <w:rsid w:val="0021086D"/>
    <w:rsid w:val="002345C9"/>
    <w:rsid w:val="00237029"/>
    <w:rsid w:val="002578C8"/>
    <w:rsid w:val="002975ED"/>
    <w:rsid w:val="002A2112"/>
    <w:rsid w:val="002B278C"/>
    <w:rsid w:val="002B46C5"/>
    <w:rsid w:val="002B5F9F"/>
    <w:rsid w:val="002C0871"/>
    <w:rsid w:val="002D28D4"/>
    <w:rsid w:val="002F5FA3"/>
    <w:rsid w:val="00304E56"/>
    <w:rsid w:val="00311DCD"/>
    <w:rsid w:val="003322E8"/>
    <w:rsid w:val="003412B1"/>
    <w:rsid w:val="00344BB2"/>
    <w:rsid w:val="00356D09"/>
    <w:rsid w:val="00363ADF"/>
    <w:rsid w:val="00366206"/>
    <w:rsid w:val="00377EB7"/>
    <w:rsid w:val="00383C42"/>
    <w:rsid w:val="003B4394"/>
    <w:rsid w:val="003B49E0"/>
    <w:rsid w:val="004039B4"/>
    <w:rsid w:val="00447988"/>
    <w:rsid w:val="00447AC0"/>
    <w:rsid w:val="00454BD5"/>
    <w:rsid w:val="00456ED0"/>
    <w:rsid w:val="00460A05"/>
    <w:rsid w:val="00461C02"/>
    <w:rsid w:val="00462034"/>
    <w:rsid w:val="00463EE6"/>
    <w:rsid w:val="00472A5C"/>
    <w:rsid w:val="00474E8E"/>
    <w:rsid w:val="0047547A"/>
    <w:rsid w:val="00475810"/>
    <w:rsid w:val="00477D76"/>
    <w:rsid w:val="004931FA"/>
    <w:rsid w:val="004969E5"/>
    <w:rsid w:val="004A12E8"/>
    <w:rsid w:val="004A1D56"/>
    <w:rsid w:val="004A2EB5"/>
    <w:rsid w:val="004A3BE0"/>
    <w:rsid w:val="004A75D9"/>
    <w:rsid w:val="004B3D02"/>
    <w:rsid w:val="004C2A18"/>
    <w:rsid w:val="004C7802"/>
    <w:rsid w:val="004C7960"/>
    <w:rsid w:val="004E3296"/>
    <w:rsid w:val="004E6148"/>
    <w:rsid w:val="004E77A0"/>
    <w:rsid w:val="004F2747"/>
    <w:rsid w:val="004F5CEF"/>
    <w:rsid w:val="00520172"/>
    <w:rsid w:val="00524D81"/>
    <w:rsid w:val="00553356"/>
    <w:rsid w:val="00562DE9"/>
    <w:rsid w:val="005809D3"/>
    <w:rsid w:val="0058546A"/>
    <w:rsid w:val="005900CF"/>
    <w:rsid w:val="00595BF2"/>
    <w:rsid w:val="00595C79"/>
    <w:rsid w:val="005A12DB"/>
    <w:rsid w:val="005A51FC"/>
    <w:rsid w:val="005B09C1"/>
    <w:rsid w:val="005B5BE2"/>
    <w:rsid w:val="005C1E63"/>
    <w:rsid w:val="005D0340"/>
    <w:rsid w:val="005D3183"/>
    <w:rsid w:val="006221D9"/>
    <w:rsid w:val="006228A2"/>
    <w:rsid w:val="00623B6F"/>
    <w:rsid w:val="00624BBF"/>
    <w:rsid w:val="0062747A"/>
    <w:rsid w:val="00631B25"/>
    <w:rsid w:val="00641D10"/>
    <w:rsid w:val="00652C8D"/>
    <w:rsid w:val="006601AF"/>
    <w:rsid w:val="00671864"/>
    <w:rsid w:val="0067289D"/>
    <w:rsid w:val="006847E3"/>
    <w:rsid w:val="00684F04"/>
    <w:rsid w:val="006B2B84"/>
    <w:rsid w:val="006C0928"/>
    <w:rsid w:val="006C1E16"/>
    <w:rsid w:val="006D0948"/>
    <w:rsid w:val="006D4ABF"/>
    <w:rsid w:val="006D5B85"/>
    <w:rsid w:val="006E7281"/>
    <w:rsid w:val="006F77A3"/>
    <w:rsid w:val="00700BF4"/>
    <w:rsid w:val="00713815"/>
    <w:rsid w:val="00720858"/>
    <w:rsid w:val="0073060B"/>
    <w:rsid w:val="007338BB"/>
    <w:rsid w:val="00737A62"/>
    <w:rsid w:val="00774B25"/>
    <w:rsid w:val="00793627"/>
    <w:rsid w:val="00795EE4"/>
    <w:rsid w:val="00795FA4"/>
    <w:rsid w:val="007A079F"/>
    <w:rsid w:val="007A7FD9"/>
    <w:rsid w:val="007C51B6"/>
    <w:rsid w:val="007C6276"/>
    <w:rsid w:val="007D136E"/>
    <w:rsid w:val="007E1DA7"/>
    <w:rsid w:val="007E4F87"/>
    <w:rsid w:val="007F49A3"/>
    <w:rsid w:val="007F6870"/>
    <w:rsid w:val="008162D3"/>
    <w:rsid w:val="00821466"/>
    <w:rsid w:val="00831E46"/>
    <w:rsid w:val="0083432B"/>
    <w:rsid w:val="00855DD2"/>
    <w:rsid w:val="00870A8F"/>
    <w:rsid w:val="00875BA8"/>
    <w:rsid w:val="00885BAE"/>
    <w:rsid w:val="008B49AD"/>
    <w:rsid w:val="008D72F5"/>
    <w:rsid w:val="008F076E"/>
    <w:rsid w:val="008F15DB"/>
    <w:rsid w:val="0090074A"/>
    <w:rsid w:val="00904D84"/>
    <w:rsid w:val="009358C8"/>
    <w:rsid w:val="00943C7A"/>
    <w:rsid w:val="009608F0"/>
    <w:rsid w:val="00986E6E"/>
    <w:rsid w:val="009873DC"/>
    <w:rsid w:val="009A043E"/>
    <w:rsid w:val="009A0493"/>
    <w:rsid w:val="009A2C38"/>
    <w:rsid w:val="009B0CCD"/>
    <w:rsid w:val="009C31A9"/>
    <w:rsid w:val="009E4B52"/>
    <w:rsid w:val="00A0407A"/>
    <w:rsid w:val="00A10FC9"/>
    <w:rsid w:val="00A244B1"/>
    <w:rsid w:val="00A616A0"/>
    <w:rsid w:val="00A616E9"/>
    <w:rsid w:val="00A81428"/>
    <w:rsid w:val="00AA6DAC"/>
    <w:rsid w:val="00AB485A"/>
    <w:rsid w:val="00AB78A5"/>
    <w:rsid w:val="00AC4791"/>
    <w:rsid w:val="00AE5F90"/>
    <w:rsid w:val="00B0144A"/>
    <w:rsid w:val="00B1083B"/>
    <w:rsid w:val="00B22DED"/>
    <w:rsid w:val="00B27F8A"/>
    <w:rsid w:val="00B40F4B"/>
    <w:rsid w:val="00B4746F"/>
    <w:rsid w:val="00B515FD"/>
    <w:rsid w:val="00B528B0"/>
    <w:rsid w:val="00B609D8"/>
    <w:rsid w:val="00B76F48"/>
    <w:rsid w:val="00B91C4D"/>
    <w:rsid w:val="00B92065"/>
    <w:rsid w:val="00BA5A5A"/>
    <w:rsid w:val="00BB1535"/>
    <w:rsid w:val="00BC076E"/>
    <w:rsid w:val="00BD433A"/>
    <w:rsid w:val="00BE4285"/>
    <w:rsid w:val="00BE70B9"/>
    <w:rsid w:val="00C12B57"/>
    <w:rsid w:val="00C16542"/>
    <w:rsid w:val="00C20B58"/>
    <w:rsid w:val="00C36A7C"/>
    <w:rsid w:val="00C42C19"/>
    <w:rsid w:val="00C443E4"/>
    <w:rsid w:val="00C4511C"/>
    <w:rsid w:val="00C66B9C"/>
    <w:rsid w:val="00C66F8A"/>
    <w:rsid w:val="00C7495A"/>
    <w:rsid w:val="00C75C99"/>
    <w:rsid w:val="00C94024"/>
    <w:rsid w:val="00CA4B5E"/>
    <w:rsid w:val="00CA7586"/>
    <w:rsid w:val="00CC1218"/>
    <w:rsid w:val="00CC3347"/>
    <w:rsid w:val="00CC38C1"/>
    <w:rsid w:val="00CE5E20"/>
    <w:rsid w:val="00CF1B87"/>
    <w:rsid w:val="00CF46E5"/>
    <w:rsid w:val="00D300C5"/>
    <w:rsid w:val="00D47587"/>
    <w:rsid w:val="00D764FE"/>
    <w:rsid w:val="00D76F4C"/>
    <w:rsid w:val="00D86B09"/>
    <w:rsid w:val="00D86CD5"/>
    <w:rsid w:val="00D97BC8"/>
    <w:rsid w:val="00DB5ECB"/>
    <w:rsid w:val="00DC08ED"/>
    <w:rsid w:val="00DD34CB"/>
    <w:rsid w:val="00DD7B59"/>
    <w:rsid w:val="00DE42F2"/>
    <w:rsid w:val="00DF3894"/>
    <w:rsid w:val="00DF48C7"/>
    <w:rsid w:val="00E0195F"/>
    <w:rsid w:val="00E15B99"/>
    <w:rsid w:val="00E21680"/>
    <w:rsid w:val="00E23804"/>
    <w:rsid w:val="00E363FC"/>
    <w:rsid w:val="00E43678"/>
    <w:rsid w:val="00E45155"/>
    <w:rsid w:val="00E55A3F"/>
    <w:rsid w:val="00E77B1C"/>
    <w:rsid w:val="00E85646"/>
    <w:rsid w:val="00E859E8"/>
    <w:rsid w:val="00EB57B8"/>
    <w:rsid w:val="00EB5C40"/>
    <w:rsid w:val="00EB5ED4"/>
    <w:rsid w:val="00EE1F77"/>
    <w:rsid w:val="00EF5D6B"/>
    <w:rsid w:val="00EF791D"/>
    <w:rsid w:val="00F0659C"/>
    <w:rsid w:val="00F07604"/>
    <w:rsid w:val="00F11F6A"/>
    <w:rsid w:val="00F2262D"/>
    <w:rsid w:val="00F24D77"/>
    <w:rsid w:val="00F62473"/>
    <w:rsid w:val="00F72AC5"/>
    <w:rsid w:val="00F82997"/>
    <w:rsid w:val="00FA1C67"/>
    <w:rsid w:val="00FB34B6"/>
    <w:rsid w:val="00FB636E"/>
    <w:rsid w:val="00FB7F04"/>
    <w:rsid w:val="00FC6D69"/>
    <w:rsid w:val="00FE5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C5C6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18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085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E4B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4B52"/>
    <w:rPr>
      <w:rFonts w:ascii="Tahoma" w:eastAsia="Calibri" w:hAnsi="Tahoma" w:cs="Tahoma"/>
      <w:sz w:val="16"/>
      <w:szCs w:val="16"/>
    </w:rPr>
  </w:style>
  <w:style w:type="character" w:styleId="a6">
    <w:name w:val="annotation reference"/>
    <w:basedOn w:val="a0"/>
    <w:uiPriority w:val="99"/>
    <w:semiHidden/>
    <w:unhideWhenUsed/>
    <w:rsid w:val="001D535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D535D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1D535D"/>
    <w:rPr>
      <w:rFonts w:ascii="Calibri" w:eastAsia="Calibri" w:hAnsi="Calibri" w:cs="Times New Roman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D535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1D535D"/>
    <w:rPr>
      <w:rFonts w:ascii="Calibri" w:eastAsia="Calibri" w:hAnsi="Calibri" w:cs="Times New Roman"/>
      <w:b/>
      <w:bCs/>
      <w:sz w:val="20"/>
      <w:szCs w:val="20"/>
    </w:rPr>
  </w:style>
  <w:style w:type="paragraph" w:styleId="ab">
    <w:name w:val="Revision"/>
    <w:hidden/>
    <w:uiPriority w:val="99"/>
    <w:semiHidden/>
    <w:rsid w:val="001D535D"/>
    <w:pPr>
      <w:spacing w:after="0" w:line="240" w:lineRule="auto"/>
    </w:pPr>
    <w:rPr>
      <w:rFonts w:ascii="Calibri" w:eastAsia="Calibri" w:hAnsi="Calibri" w:cs="Times New Roman"/>
    </w:rPr>
  </w:style>
  <w:style w:type="character" w:styleId="ac">
    <w:name w:val="Hyperlink"/>
    <w:basedOn w:val="a0"/>
    <w:uiPriority w:val="99"/>
    <w:unhideWhenUsed/>
    <w:rsid w:val="00BE70B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18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085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E4B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4B52"/>
    <w:rPr>
      <w:rFonts w:ascii="Tahoma" w:eastAsia="Calibri" w:hAnsi="Tahoma" w:cs="Tahoma"/>
      <w:sz w:val="16"/>
      <w:szCs w:val="16"/>
    </w:rPr>
  </w:style>
  <w:style w:type="character" w:styleId="a6">
    <w:name w:val="annotation reference"/>
    <w:basedOn w:val="a0"/>
    <w:uiPriority w:val="99"/>
    <w:semiHidden/>
    <w:unhideWhenUsed/>
    <w:rsid w:val="001D535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D535D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1D535D"/>
    <w:rPr>
      <w:rFonts w:ascii="Calibri" w:eastAsia="Calibri" w:hAnsi="Calibri" w:cs="Times New Roman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D535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1D535D"/>
    <w:rPr>
      <w:rFonts w:ascii="Calibri" w:eastAsia="Calibri" w:hAnsi="Calibri" w:cs="Times New Roman"/>
      <w:b/>
      <w:bCs/>
      <w:sz w:val="20"/>
      <w:szCs w:val="20"/>
    </w:rPr>
  </w:style>
  <w:style w:type="paragraph" w:styleId="ab">
    <w:name w:val="Revision"/>
    <w:hidden/>
    <w:uiPriority w:val="99"/>
    <w:semiHidden/>
    <w:rsid w:val="001D535D"/>
    <w:pPr>
      <w:spacing w:after="0" w:line="240" w:lineRule="auto"/>
    </w:pPr>
    <w:rPr>
      <w:rFonts w:ascii="Calibri" w:eastAsia="Calibri" w:hAnsi="Calibri" w:cs="Times New Roman"/>
    </w:rPr>
  </w:style>
  <w:style w:type="character" w:styleId="ac">
    <w:name w:val="Hyperlink"/>
    <w:basedOn w:val="a0"/>
    <w:uiPriority w:val="99"/>
    <w:unhideWhenUsed/>
    <w:rsid w:val="00BE70B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89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D9826A-CBD1-406C-8D3E-256F66F16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571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Котова Ольга</dc:creator>
  <cp:lastModifiedBy>Фирсова Екатерина Александровна</cp:lastModifiedBy>
  <cp:revision>12</cp:revision>
  <cp:lastPrinted>2023-02-08T08:10:00Z</cp:lastPrinted>
  <dcterms:created xsi:type="dcterms:W3CDTF">2023-02-06T11:01:00Z</dcterms:created>
  <dcterms:modified xsi:type="dcterms:W3CDTF">2024-02-14T09:01:00Z</dcterms:modified>
</cp:coreProperties>
</file>